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714F481E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5A083C">
        <w:rPr>
          <w:rFonts w:ascii="Times New Roman" w:eastAsia="Times New Roman" w:hAnsi="Times New Roman"/>
        </w:rPr>
        <w:t>Algebra 1 – Modeling with Linear Equations and Inequalities – Unit 1 - Module A</w:t>
      </w:r>
    </w:p>
    <w:p w14:paraId="12AE012C" w14:textId="416752BF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A35D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79B2B00B" w14:textId="77777777" w:rsidR="00EF36E7" w:rsidRPr="00EF36E7" w:rsidRDefault="00EF36E7" w:rsidP="00EF36E7"/>
    <w:p w14:paraId="3FA990BB" w14:textId="1C0F7C38" w:rsidR="005A083C" w:rsidRDefault="003F6042" w:rsidP="005A083C">
      <w:pPr>
        <w:pStyle w:val="Standard"/>
        <w:spacing w:after="20" w:line="240" w:lineRule="auto"/>
      </w:pPr>
      <w:r w:rsidRPr="0056576B">
        <w:t xml:space="preserve"> </w:t>
      </w:r>
      <w:r w:rsidR="00A17C00"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191D3894" wp14:editId="11103D24">
                <wp:extent cx="109728" cy="109728"/>
                <wp:effectExtent l="0" t="0" r="17780" b="17780"/>
                <wp:docPr id="1" name="Frame 1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E346A2" id="Frame 1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" path="m,l109728,r,109728l,109728,,xm13716,13716r,82296l96012,96012r,-82296l13716,13716xe" filled="f" strokecolor="#5b9bd5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="005A08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N.Q.A.2</w:t>
      </w:r>
      <w:r w:rsidR="005A0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Define appropriate quantities for the purpose of descriptive modeling.</w:t>
      </w:r>
    </w:p>
    <w:p w14:paraId="67221DDD" w14:textId="6E541289" w:rsidR="005A083C" w:rsidRDefault="005A083C" w:rsidP="005A083C">
      <w:pPr>
        <w:pStyle w:val="Standard"/>
        <w:spacing w:after="20" w:line="240" w:lineRule="auto"/>
        <w:ind w:left="245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7C00"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2A580755" wp14:editId="0E1E2192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274C6D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A.CED.A.1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Create equations and inequalities in one variable and use them to solve problems. Include equations arising from linear and quadratic</w:t>
      </w:r>
    </w:p>
    <w:p w14:paraId="22E08F83" w14:textId="49D40A09" w:rsidR="005A083C" w:rsidRDefault="005A083C" w:rsidP="005A083C">
      <w:pPr>
        <w:pStyle w:val="Standard"/>
        <w:spacing w:after="20" w:line="240" w:lineRule="auto"/>
        <w:ind w:left="245" w:hanging="24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functions, and simple rational and exponential functions.</w:t>
      </w:r>
    </w:p>
    <w:p w14:paraId="1BEE6178" w14:textId="2247C68A" w:rsidR="005A083C" w:rsidRDefault="005A083C" w:rsidP="005A083C">
      <w:pPr>
        <w:pStyle w:val="Standard"/>
        <w:spacing w:after="2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7C00"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369852E8" wp14:editId="0CB15FA8">
                <wp:extent cx="109728" cy="109728"/>
                <wp:effectExtent l="0" t="0" r="17780" b="17780"/>
                <wp:docPr id="3" name="Frame 3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5DE626" id="Frame 3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" path="m,l109728,r,109728l,109728,,xm13716,13716r,82296l96012,96012r,-82296l13716,13716xe" filled="f" strokecolor="#5b9bd5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N.Q.A.1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Use units as a way to understand problems and to guide the solution of multi-step problems; Choose and interpret units consistently in</w:t>
      </w:r>
    </w:p>
    <w:p w14:paraId="231DFA02" w14:textId="04AEF914" w:rsidR="005A083C" w:rsidRDefault="005A083C" w:rsidP="005A083C">
      <w:pPr>
        <w:pStyle w:val="Standard"/>
        <w:spacing w:after="2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formulas; Choose and interpret the scale and the origin in graphs and data displays.</w:t>
      </w:r>
    </w:p>
    <w:p w14:paraId="500CE828" w14:textId="14FE956E" w:rsidR="005A083C" w:rsidRDefault="005A083C" w:rsidP="005A083C">
      <w:pPr>
        <w:pStyle w:val="Standard"/>
        <w:spacing w:after="20" w:line="240" w:lineRule="auto"/>
        <w:ind w:left="245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7C00"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05B751A4" wp14:editId="64C3A84A">
                <wp:extent cx="118872" cy="118872"/>
                <wp:effectExtent l="0" t="0" r="8255" b="8255"/>
                <wp:docPr id="4" name="Rectangle 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A9A2F9" id="Rectangle 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A.REI.B.3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Solve linear equations and inequalities in one variable, including equations with coefficients represented by letters.</w:t>
      </w:r>
    </w:p>
    <w:p w14:paraId="1A3320AC" w14:textId="411C0310" w:rsidR="005A083C" w:rsidRDefault="005A083C" w:rsidP="005A083C">
      <w:pPr>
        <w:pStyle w:val="Standard"/>
        <w:spacing w:after="2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7C00"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6AAE5108" wp14:editId="3C67800A">
                <wp:extent cx="118872" cy="118872"/>
                <wp:effectExtent l="0" t="0" r="8255" b="8255"/>
                <wp:docPr id="5" name="Rectangle 5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08B688" id="Rectangle 5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A.REI.A.1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Explain each step in solving a simple equation as following from the equality of numbers asserted at the previous step, starting from</w:t>
      </w:r>
    </w:p>
    <w:p w14:paraId="36792DAB" w14:textId="77777777" w:rsidR="005A083C" w:rsidRDefault="005A083C" w:rsidP="005A083C">
      <w:pPr>
        <w:pStyle w:val="Standard"/>
        <w:spacing w:after="2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assumption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 the original equation has a solution. Construct a viable argument to justify a solution method.</w:t>
      </w:r>
    </w:p>
    <w:p w14:paraId="61D9C206" w14:textId="69A7DB31" w:rsidR="005A083C" w:rsidRDefault="005A083C" w:rsidP="005A083C">
      <w:pPr>
        <w:pStyle w:val="Standard"/>
        <w:spacing w:after="20" w:line="240" w:lineRule="auto"/>
        <w:ind w:left="245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7C00"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6790E5A7" wp14:editId="3CC7255D">
                <wp:extent cx="118872" cy="118872"/>
                <wp:effectExtent l="0" t="0" r="8255" b="8255"/>
                <wp:docPr id="7" name="Rectangle 7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F059E3" id="Rectangle 7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A.CED.A.4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Rearrange formulas to highlight a quantity of interest, using the same reasoning as in solving equations.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For example, rearrange</w:t>
      </w:r>
    </w:p>
    <w:p w14:paraId="79F55643" w14:textId="77777777" w:rsidR="005A083C" w:rsidRDefault="005A083C" w:rsidP="005A083C">
      <w:pPr>
        <w:pStyle w:val="Standard"/>
        <w:spacing w:after="20" w:line="240" w:lineRule="auto"/>
        <w:ind w:left="245" w:hanging="245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Ohm's law V = IR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 highlight resistance R.</w:t>
      </w:r>
    </w:p>
    <w:p w14:paraId="53FB52BB" w14:textId="2CB9E491" w:rsidR="005A083C" w:rsidRDefault="005A083C" w:rsidP="005A083C">
      <w:pPr>
        <w:pStyle w:val="Standard"/>
        <w:spacing w:after="20" w:line="240" w:lineRule="auto"/>
        <w:ind w:left="245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7C00"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728246DF" wp14:editId="0AE5BBB2">
                <wp:extent cx="109728" cy="109728"/>
                <wp:effectExtent l="0" t="0" r="17780" b="17780"/>
                <wp:docPr id="8" name="Frame 8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FCCF1A" id="Frame 8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" path="m,l109728,r,109728l,109728,,xm13716,13716r,82296l96012,96012r,-82296l13716,13716xe" filled="f" strokecolor="#5b9bd5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N.Q.A.1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Use units as a way to understand problems and to guide the solution of multi-step problems; Choose and interpret units consistently in</w:t>
      </w:r>
    </w:p>
    <w:p w14:paraId="6BA1BCA7" w14:textId="77777777" w:rsidR="005A083C" w:rsidRDefault="005A083C" w:rsidP="005A083C">
      <w:pPr>
        <w:pStyle w:val="Standard"/>
        <w:spacing w:after="20" w:line="240" w:lineRule="auto"/>
        <w:ind w:left="245" w:hanging="24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formulas;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Choose and interpret the scale and the origin in graphs and data displays.</w:t>
      </w:r>
    </w:p>
    <w:p w14:paraId="36CF4203" w14:textId="5A228ACE" w:rsidR="005A083C" w:rsidRDefault="005A083C" w:rsidP="005A083C">
      <w:pPr>
        <w:pStyle w:val="Standard"/>
        <w:spacing w:after="20" w:line="240" w:lineRule="auto"/>
        <w:ind w:left="245" w:hanging="245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17C00"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7A33E503" wp14:editId="33E59EAC">
                <wp:extent cx="118872" cy="118872"/>
                <wp:effectExtent l="0" t="0" r="33655" b="33655"/>
                <wp:docPr id="9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1155D2" w14:textId="77777777" w:rsidR="00A17C00" w:rsidRPr="0025693A" w:rsidRDefault="00A17C00" w:rsidP="00A17C00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33E503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" fillcolor="#fff000" strokecolor="#7f7f7f" strokeweight=".5pt">
                <v:stroke joinstyle="miter"/>
                <v:textbox inset=",7.2pt,,0">
                  <w:txbxContent>
                    <w:p w14:paraId="251155D2" w14:textId="77777777" w:rsidR="00A17C00" w:rsidRPr="0025693A" w:rsidRDefault="00A17C00" w:rsidP="00A17C00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N.RN.B.3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Explain why the sum or product of two rational numbers is rational; that the sum of a rational number and an irrational number is</w:t>
      </w:r>
    </w:p>
    <w:p w14:paraId="482443EE" w14:textId="77777777" w:rsidR="005A083C" w:rsidRDefault="005A083C" w:rsidP="005A083C">
      <w:pPr>
        <w:pStyle w:val="Standard"/>
        <w:spacing w:after="20" w:line="240" w:lineRule="auto"/>
        <w:ind w:left="245" w:hanging="24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irrational; and that the product of a nonzero rational number and an irrational number is irrational.</w:t>
      </w:r>
    </w:p>
    <w:p w14:paraId="1AD32616" w14:textId="0DA08875" w:rsidR="00156FC8" w:rsidRDefault="005A083C" w:rsidP="005A083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7C00"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629FB7FC" wp14:editId="24622354">
                <wp:extent cx="109728" cy="109728"/>
                <wp:effectExtent l="0" t="0" r="17780" b="17780"/>
                <wp:docPr id="10" name="Frame 10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961FA1" id="Frame 10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" path="m,l109728,r,109728l,109728,,xm13716,13716r,82296l96012,96012r,-82296l13716,13716xe" filled="f" strokecolor="#5b9bd5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N.Q.A.3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Choose a level of accuracy appropriate to limitations on measurement when reporting quantities.</w:t>
      </w:r>
    </w:p>
    <w:p w14:paraId="34687F3E" w14:textId="77777777" w:rsidR="00A17C00" w:rsidRDefault="00A17C00" w:rsidP="00A17C00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7E63635" wp14:editId="45BA4A13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09DCE9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16B884EF" wp14:editId="3FD089FC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EF6B35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" path="m,l109728,r,109728l,109728,,xm13716,13716r,82296l96012,96012r,-82296l13716,13716xe" filled="f" strokecolor="#5b9bd5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3E4A5520" wp14:editId="44B07887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5D468E" w14:textId="77777777" w:rsidR="00A17C00" w:rsidRPr="0025693A" w:rsidRDefault="00A17C00" w:rsidP="00A17C00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4A5520" id="_x0000_s1027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" fillcolor="#fff000" strokecolor="#7f7f7f" strokeweight=".5pt">
                <v:stroke joinstyle="miter"/>
                <v:textbox inset=",7.2pt,,0">
                  <w:txbxContent>
                    <w:p w14:paraId="2B5D468E" w14:textId="77777777" w:rsidR="00A17C00" w:rsidRPr="0025693A" w:rsidRDefault="00A17C00" w:rsidP="00A17C00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7D614AD2" w:rsidR="002E2912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18805613" w14:textId="0E72CD14" w:rsidR="00A46005" w:rsidRDefault="00A46005" w:rsidP="00A46005"/>
    <w:p w14:paraId="65323841" w14:textId="52A4F419" w:rsidR="00A46005" w:rsidRDefault="00A46005">
      <w:r>
        <w:br w:type="page"/>
      </w: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5A083C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1E468FBA" w:rsidR="005A083C" w:rsidRPr="005A083C" w:rsidRDefault="005A083C" w:rsidP="005A083C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N.Q.A.2. - WALT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define appropriate quantities to be used in descriptive modeling</w:t>
            </w:r>
          </w:p>
        </w:tc>
        <w:tc>
          <w:tcPr>
            <w:tcW w:w="2878" w:type="dxa"/>
          </w:tcPr>
          <w:p w14:paraId="569A3B3F" w14:textId="34B37ECD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A083C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14048A35" w14:textId="77777777" w:rsidR="005A083C" w:rsidRDefault="005A083C" w:rsidP="005A083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A.CED.A.1. - WALT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create linear equations and inequalities in one variable to model a problem or situation</w:t>
            </w:r>
          </w:p>
          <w:p w14:paraId="05FF65C5" w14:textId="24961071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1EFE459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A083C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0D36D4DB" w14:textId="77777777" w:rsidR="005A083C" w:rsidRDefault="005A083C" w:rsidP="005A083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A.CED.A.1. - WALT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linear equations and inequalities to solve problems</w:t>
            </w:r>
          </w:p>
          <w:p w14:paraId="437F2DC1" w14:textId="2C01882F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0B0DB9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A083C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0B909D3B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N.Q.A.1.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WALT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units as a way to understand problems and to guide the solution of multi-step problems</w:t>
            </w:r>
          </w:p>
        </w:tc>
        <w:tc>
          <w:tcPr>
            <w:tcW w:w="2878" w:type="dxa"/>
          </w:tcPr>
          <w:p w14:paraId="7970C1A2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A083C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45EC9D17" w14:textId="77777777" w:rsidR="005A083C" w:rsidRDefault="005A083C" w:rsidP="005A083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A.REI.B.3. - WALT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solve linear equations and inequalities in one variable</w:t>
            </w:r>
          </w:p>
          <w:p w14:paraId="2A75DCD6" w14:textId="33D0A553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6A5CCCC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A083C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2153437A" w14:textId="77777777" w:rsidR="005A083C" w:rsidRDefault="005A083C" w:rsidP="005A083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A.REI.A.1.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WALT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explain each step in solving a simple equation, assuming it has a solution</w:t>
            </w:r>
          </w:p>
          <w:p w14:paraId="71F6536A" w14:textId="66633B84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1EB0F8F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A083C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12505F76" w14:textId="77777777" w:rsidR="005A083C" w:rsidRDefault="005A083C" w:rsidP="005A083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A.REI.A.1.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WALT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 viable arguments to justify a solution method</w:t>
            </w:r>
          </w:p>
          <w:p w14:paraId="4F481CF3" w14:textId="07EF130B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C8B8373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A083C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306AF7ED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A.REI.A.1.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solve one-variable linear equations that have coefficients represented by letters</w:t>
            </w:r>
          </w:p>
        </w:tc>
        <w:tc>
          <w:tcPr>
            <w:tcW w:w="2878" w:type="dxa"/>
          </w:tcPr>
          <w:p w14:paraId="730BE2E5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A083C" w:rsidRPr="0056576B" w14:paraId="58734307" w14:textId="77777777" w:rsidTr="00751F34">
        <w:trPr>
          <w:trHeight w:val="1349"/>
        </w:trPr>
        <w:tc>
          <w:tcPr>
            <w:tcW w:w="2878" w:type="dxa"/>
          </w:tcPr>
          <w:p w14:paraId="12B61292" w14:textId="77777777" w:rsidR="005A083C" w:rsidRDefault="005A083C" w:rsidP="005A083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A.CED.A.4. - WALT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rearrange formulas to isolate a variable of interest, using the same reasoning as in solving equations</w:t>
            </w:r>
          </w:p>
          <w:p w14:paraId="58DC54B8" w14:textId="7AA403FA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7AAF5DB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4A69253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54843BB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05B4502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A083C" w:rsidRPr="0056576B" w14:paraId="65F51D1C" w14:textId="77777777" w:rsidTr="00751F34">
        <w:trPr>
          <w:trHeight w:val="1349"/>
        </w:trPr>
        <w:tc>
          <w:tcPr>
            <w:tcW w:w="2878" w:type="dxa"/>
          </w:tcPr>
          <w:p w14:paraId="6DF32BD9" w14:textId="77777777" w:rsidR="005A083C" w:rsidRDefault="005A083C" w:rsidP="005A083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N.Q.A.1. -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interpret units consistently in formulas</w:t>
            </w:r>
          </w:p>
          <w:p w14:paraId="58DF538F" w14:textId="17FECE72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A9583FF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4F58875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A80BA88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780DEEE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A083C" w:rsidRPr="0056576B" w14:paraId="0D173CCC" w14:textId="77777777" w:rsidTr="00751F34">
        <w:trPr>
          <w:trHeight w:val="1349"/>
        </w:trPr>
        <w:tc>
          <w:tcPr>
            <w:tcW w:w="2878" w:type="dxa"/>
          </w:tcPr>
          <w:p w14:paraId="4F841448" w14:textId="77777777" w:rsidR="005A083C" w:rsidRDefault="005A083C" w:rsidP="005A083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N.RN.B.3. - WALT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explain why the sum and product of two rational numbers is rational</w:t>
            </w:r>
          </w:p>
          <w:p w14:paraId="105DDEA2" w14:textId="77777777" w:rsidR="005A083C" w:rsidRDefault="005A083C" w:rsidP="005A08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</w:tcPr>
          <w:p w14:paraId="7C32A68B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E2C1D74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D72C7D4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768DDF0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A083C" w:rsidRPr="0056576B" w14:paraId="1961BEAD" w14:textId="77777777" w:rsidTr="00751F34">
        <w:trPr>
          <w:trHeight w:val="1349"/>
        </w:trPr>
        <w:tc>
          <w:tcPr>
            <w:tcW w:w="2878" w:type="dxa"/>
          </w:tcPr>
          <w:p w14:paraId="55DCACB1" w14:textId="77777777" w:rsidR="005A083C" w:rsidRDefault="005A083C" w:rsidP="005A083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N.RN.B.3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WALT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explain that the sum of a rational number and irrational number is irrational</w:t>
            </w:r>
          </w:p>
          <w:p w14:paraId="37DBA575" w14:textId="77777777" w:rsidR="005A083C" w:rsidRDefault="005A083C" w:rsidP="005A08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</w:tcPr>
          <w:p w14:paraId="006739F2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326B47C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EE6BC09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4C875F4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A083C" w:rsidRPr="0056576B" w14:paraId="1A23C64D" w14:textId="77777777" w:rsidTr="00751F34">
        <w:trPr>
          <w:trHeight w:val="1349"/>
        </w:trPr>
        <w:tc>
          <w:tcPr>
            <w:tcW w:w="2878" w:type="dxa"/>
          </w:tcPr>
          <w:p w14:paraId="697B3C3B" w14:textId="77777777" w:rsidR="005A083C" w:rsidRDefault="005A083C" w:rsidP="005A083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N.RN.B.3 -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explain that the product of a nonzero rational number and irrational number is irrational</w:t>
            </w:r>
          </w:p>
          <w:p w14:paraId="2ECECD51" w14:textId="77777777" w:rsidR="005A083C" w:rsidRDefault="005A083C" w:rsidP="005A08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</w:tcPr>
          <w:p w14:paraId="4EA773A4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90C44E8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6BC2218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6A74B3D4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A083C" w:rsidRPr="0056576B" w14:paraId="799F9B09" w14:textId="77777777" w:rsidTr="00751F34">
        <w:trPr>
          <w:trHeight w:val="1349"/>
        </w:trPr>
        <w:tc>
          <w:tcPr>
            <w:tcW w:w="2878" w:type="dxa"/>
          </w:tcPr>
          <w:p w14:paraId="750ED912" w14:textId="7B0BB090" w:rsidR="005A083C" w:rsidRDefault="005A083C" w:rsidP="005A08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N.Q.A.3. -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choose an appropriate level of accuracy based on the limitations on measurement</w:t>
            </w:r>
          </w:p>
        </w:tc>
        <w:tc>
          <w:tcPr>
            <w:tcW w:w="2878" w:type="dxa"/>
          </w:tcPr>
          <w:p w14:paraId="55AA899D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A6E3277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092BE52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9C2761" w14:textId="77777777" w:rsidR="005A083C" w:rsidRPr="0056576B" w:rsidRDefault="005A083C" w:rsidP="005A083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678FF56F" w14:textId="77777777" w:rsidR="00A46005" w:rsidRDefault="00A46005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1EB6D82D" w:rsidR="00A36E5D" w:rsidRPr="00205A4E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Cs w:val="24"/>
        </w:rPr>
      </w:pPr>
      <w:r w:rsidRPr="00205A4E">
        <w:rPr>
          <w:rFonts w:ascii="Times New Roman" w:hAnsi="Times New Roman" w:cs="Times New Roman"/>
          <w:color w:val="auto"/>
          <w:szCs w:val="24"/>
        </w:rPr>
        <w:t>Benchmark Assessment 1</w:t>
      </w:r>
      <w:r w:rsidR="00AE7BAB" w:rsidRPr="00205A4E">
        <w:rPr>
          <w:rFonts w:ascii="Times New Roman" w:hAnsi="Times New Roman" w:cs="Times New Roman"/>
          <w:color w:val="auto"/>
          <w:szCs w:val="24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205A4E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Cs w:val="24"/>
        </w:rPr>
      </w:pPr>
      <w:r w:rsidRPr="00205A4E">
        <w:rPr>
          <w:rFonts w:ascii="Times New Roman" w:hAnsi="Times New Roman" w:cs="Times New Roman"/>
          <w:color w:val="auto"/>
          <w:szCs w:val="24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205A4E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Cs w:val="24"/>
        </w:rPr>
      </w:pPr>
      <w:r w:rsidRPr="00205A4E">
        <w:rPr>
          <w:rFonts w:ascii="Times New Roman" w:hAnsi="Times New Roman" w:cs="Times New Roman"/>
          <w:color w:val="auto"/>
          <w:szCs w:val="24"/>
        </w:rPr>
        <w:lastRenderedPageBreak/>
        <w:t>Summative Assessments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E465E" w14:textId="77777777" w:rsidR="005842B9" w:rsidRDefault="005842B9" w:rsidP="002E2912">
      <w:pPr>
        <w:spacing w:after="0" w:line="240" w:lineRule="auto"/>
      </w:pPr>
      <w:r>
        <w:separator/>
      </w:r>
    </w:p>
  </w:endnote>
  <w:endnote w:type="continuationSeparator" w:id="0">
    <w:p w14:paraId="49180C74" w14:textId="77777777" w:rsidR="005842B9" w:rsidRDefault="005842B9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34C7B" w14:textId="76F30E85" w:rsidR="003F6042" w:rsidRDefault="005A083C" w:rsidP="003F6042">
    <w:pPr>
      <w:pStyle w:val="Footer"/>
    </w:pPr>
    <w:proofErr w:type="spellStart"/>
    <w:r>
      <w:t>CAR_Algebra</w:t>
    </w:r>
    <w:proofErr w:type="spellEnd"/>
    <w:r w:rsidR="00F83167">
      <w:t xml:space="preserve"> 1</w:t>
    </w:r>
    <w:r>
      <w:t xml:space="preserve">-Unit 1-Module A </w:t>
    </w:r>
    <w:r w:rsidR="003F6042">
      <w:ptab w:relativeTo="margin" w:alignment="center" w:leader="none"/>
    </w:r>
    <w:r w:rsidR="003F6042">
      <w:ptab w:relativeTo="margin" w:alignment="right" w:leader="none"/>
    </w:r>
    <w:r w:rsidR="003F6042"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F83BA" w14:textId="77777777" w:rsidR="005842B9" w:rsidRDefault="005842B9" w:rsidP="002E2912">
      <w:pPr>
        <w:spacing w:after="0" w:line="240" w:lineRule="auto"/>
      </w:pPr>
      <w:r>
        <w:separator/>
      </w:r>
    </w:p>
  </w:footnote>
  <w:footnote w:type="continuationSeparator" w:id="0">
    <w:p w14:paraId="359DC021" w14:textId="77777777" w:rsidR="005842B9" w:rsidRDefault="005842B9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9"/>
    <w:rsid w:val="000014CD"/>
    <w:rsid w:val="000178E8"/>
    <w:rsid w:val="00084A58"/>
    <w:rsid w:val="00094B93"/>
    <w:rsid w:val="000A3CEA"/>
    <w:rsid w:val="000F6055"/>
    <w:rsid w:val="001040F5"/>
    <w:rsid w:val="001271BB"/>
    <w:rsid w:val="00153BCD"/>
    <w:rsid w:val="00156FC8"/>
    <w:rsid w:val="00166F4B"/>
    <w:rsid w:val="00196776"/>
    <w:rsid w:val="00205A4E"/>
    <w:rsid w:val="00217079"/>
    <w:rsid w:val="00227D3B"/>
    <w:rsid w:val="002A5673"/>
    <w:rsid w:val="002E2912"/>
    <w:rsid w:val="002E577D"/>
    <w:rsid w:val="00360592"/>
    <w:rsid w:val="00363A81"/>
    <w:rsid w:val="003973BF"/>
    <w:rsid w:val="003B521D"/>
    <w:rsid w:val="003E5759"/>
    <w:rsid w:val="003F6042"/>
    <w:rsid w:val="004405D2"/>
    <w:rsid w:val="004A3C78"/>
    <w:rsid w:val="005043E4"/>
    <w:rsid w:val="00523316"/>
    <w:rsid w:val="00545FF7"/>
    <w:rsid w:val="0056576B"/>
    <w:rsid w:val="005842B9"/>
    <w:rsid w:val="00597E7A"/>
    <w:rsid w:val="005A083C"/>
    <w:rsid w:val="005F3DD1"/>
    <w:rsid w:val="0060757B"/>
    <w:rsid w:val="00640ADB"/>
    <w:rsid w:val="00666CF8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800A4D"/>
    <w:rsid w:val="00825CE4"/>
    <w:rsid w:val="00831318"/>
    <w:rsid w:val="00832D26"/>
    <w:rsid w:val="00882FED"/>
    <w:rsid w:val="008E2274"/>
    <w:rsid w:val="009161D1"/>
    <w:rsid w:val="00971E84"/>
    <w:rsid w:val="009720AD"/>
    <w:rsid w:val="00991F28"/>
    <w:rsid w:val="00993C56"/>
    <w:rsid w:val="009A15ED"/>
    <w:rsid w:val="00A04935"/>
    <w:rsid w:val="00A17C00"/>
    <w:rsid w:val="00A244D6"/>
    <w:rsid w:val="00A25B0A"/>
    <w:rsid w:val="00A35DAF"/>
    <w:rsid w:val="00A36DDC"/>
    <w:rsid w:val="00A36E5D"/>
    <w:rsid w:val="00A46005"/>
    <w:rsid w:val="00A47D00"/>
    <w:rsid w:val="00A60C66"/>
    <w:rsid w:val="00AE60F0"/>
    <w:rsid w:val="00AE7BAB"/>
    <w:rsid w:val="00B013A0"/>
    <w:rsid w:val="00B10EA3"/>
    <w:rsid w:val="00B86739"/>
    <w:rsid w:val="00D2140D"/>
    <w:rsid w:val="00D42ED9"/>
    <w:rsid w:val="00D61E4D"/>
    <w:rsid w:val="00E441F5"/>
    <w:rsid w:val="00E47D15"/>
    <w:rsid w:val="00E71955"/>
    <w:rsid w:val="00EF36E7"/>
    <w:rsid w:val="00F155CA"/>
    <w:rsid w:val="00F47A27"/>
    <w:rsid w:val="00F5249B"/>
    <w:rsid w:val="00F55A36"/>
    <w:rsid w:val="00F749C6"/>
    <w:rsid w:val="00F8157B"/>
    <w:rsid w:val="00F83167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5A083C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Donna McInerney</cp:lastModifiedBy>
  <cp:revision>9</cp:revision>
  <dcterms:created xsi:type="dcterms:W3CDTF">2019-08-15T17:44:00Z</dcterms:created>
  <dcterms:modified xsi:type="dcterms:W3CDTF">2019-08-19T13:26:00Z</dcterms:modified>
</cp:coreProperties>
</file>